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1AA" w:rsidRPr="00815229" w:rsidRDefault="00B471AA" w:rsidP="00B471A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4105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4</w:t>
      </w:r>
    </w:p>
    <w:p w:rsidR="00B471AA" w:rsidRPr="00B471AA" w:rsidRDefault="00B471AA" w:rsidP="00B471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PZD.T.262.0</w:t>
      </w:r>
      <w:r w:rsidR="00F44DC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BE671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7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……………………………..........</w:t>
      </w:r>
    </w:p>
    <w:p w:rsidR="00B471AA" w:rsidRPr="00B471AA" w:rsidRDefault="006F1DBC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pl-PL"/>
        </w:rPr>
        <w:t>(</w:t>
      </w:r>
      <w:bookmarkStart w:id="0" w:name="_GoBack"/>
      <w:bookmarkEnd w:id="0"/>
      <w:r w:rsidR="00B471AA" w:rsidRPr="00B471AA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pl-PL"/>
        </w:rPr>
        <w:t>nazwa i siedziba firmy/ wykonawcy - pieczęć)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    </w:t>
      </w:r>
    </w:p>
    <w:p w:rsidR="00B471AA" w:rsidRPr="00B471AA" w:rsidRDefault="00815229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  <w:r w:rsidRPr="008D5866">
        <w:rPr>
          <w:rFonts w:ascii="Arial" w:eastAsia="Calibri" w:hAnsi="Arial" w:cs="Arial"/>
          <w:b/>
          <w:color w:val="C0504D"/>
          <w:sz w:val="24"/>
          <w:szCs w:val="24"/>
          <w:u w:val="single"/>
        </w:rPr>
        <w:t>Dokument składany jest w terminie 3 dni od dnia zamieszczenia na stronie internetowej informacji z otwarcia ofert.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8618D1" w:rsidRDefault="00B471AA" w:rsidP="00B471A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OŚWIADCZENIE  </w:t>
      </w:r>
      <w:r w:rsidRPr="00B471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74661D" w:rsidRDefault="0074661D" w:rsidP="0074661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 xml:space="preserve">Nawiązując do zamieszczonej w dniu …………… na stronie internetowej Zamawiającego </w:t>
      </w: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informacji,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1AA">
        <w:rPr>
          <w:rFonts w:ascii="Times New Roman" w:hAnsi="Times New Roman" w:cs="Times New Roman"/>
          <w:sz w:val="24"/>
          <w:szCs w:val="24"/>
        </w:rPr>
        <w:t xml:space="preserve">o której mowa w art. 86 ust. 5 ustawy Pzp </w:t>
      </w:r>
      <w:r w:rsidRPr="00B471AA">
        <w:rPr>
          <w:rFonts w:ascii="Times New Roman" w:hAnsi="Times New Roman" w:cs="Times New Roman"/>
          <w:b/>
          <w:sz w:val="24"/>
          <w:szCs w:val="24"/>
        </w:rPr>
        <w:t>oświadczamy, że</w:t>
      </w:r>
      <w:r w:rsidRPr="00B471AA">
        <w:rPr>
          <w:rFonts w:ascii="Times New Roman" w:hAnsi="Times New Roman" w:cs="Times New Roman"/>
          <w:sz w:val="24"/>
          <w:szCs w:val="24"/>
        </w:rPr>
        <w:t>:</w:t>
      </w: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Pr="00C623F9" w:rsidRDefault="00B471AA" w:rsidP="00C563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nie 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żadnym z wykonawców,</w:t>
      </w:r>
      <w:r w:rsidR="00C623F9" w:rsidRPr="00C623F9">
        <w:rPr>
          <w:rFonts w:ascii="Times New Roman" w:hAnsi="Times New Roman" w:cs="Times New Roman"/>
          <w:sz w:val="24"/>
          <w:szCs w:val="24"/>
        </w:rPr>
        <w:t xml:space="preserve"> </w:t>
      </w:r>
      <w:r w:rsidRPr="00C623F9">
        <w:rPr>
          <w:rFonts w:ascii="Times New Roman" w:hAnsi="Times New Roman" w:cs="Times New Roman"/>
          <w:sz w:val="24"/>
          <w:szCs w:val="24"/>
        </w:rPr>
        <w:t>którzy złożyli ofertę w niniejszym postępowaniu *)</w:t>
      </w: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lub</w:t>
      </w:r>
    </w:p>
    <w:p w:rsidR="00B471AA" w:rsidRPr="00C623F9" w:rsidRDefault="00B471AA" w:rsidP="007C22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następującymi Wykonawcami *)</w:t>
      </w:r>
      <w:r w:rsidR="00C623F9" w:rsidRPr="00C623F9">
        <w:rPr>
          <w:rFonts w:ascii="Times New Roman" w:hAnsi="Times New Roman" w:cs="Times New Roman"/>
          <w:sz w:val="24"/>
          <w:szCs w:val="24"/>
        </w:rPr>
        <w:t xml:space="preserve"> </w:t>
      </w:r>
      <w:r w:rsidR="00C623F9">
        <w:rPr>
          <w:rFonts w:ascii="Times New Roman" w:hAnsi="Times New Roman" w:cs="Times New Roman"/>
          <w:sz w:val="24"/>
          <w:szCs w:val="24"/>
        </w:rPr>
        <w:br/>
      </w:r>
      <w:r w:rsidRPr="00C623F9">
        <w:rPr>
          <w:rFonts w:ascii="Times New Roman" w:hAnsi="Times New Roman" w:cs="Times New Roman"/>
          <w:sz w:val="24"/>
          <w:szCs w:val="24"/>
        </w:rPr>
        <w:t>w rozumieniu ustawy z dnia 16.02.2007r. o ochronie konkurencji i konsumentów.</w:t>
      </w: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Lista Wykonawców składających ofertę w niniejszy postępowaniu,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1AA">
        <w:rPr>
          <w:rFonts w:ascii="Times New Roman" w:hAnsi="Times New Roman" w:cs="Times New Roman"/>
          <w:sz w:val="24"/>
          <w:szCs w:val="24"/>
        </w:rPr>
        <w:t>należących do tej samej grupy kapitałowej *)</w:t>
      </w:r>
      <w:r w:rsidR="00E267F6">
        <w:rPr>
          <w:rFonts w:ascii="Times New Roman" w:hAnsi="Times New Roman" w:cs="Times New Roman"/>
          <w:sz w:val="24"/>
          <w:szCs w:val="24"/>
        </w:rPr>
        <w:t>:</w:t>
      </w:r>
    </w:p>
    <w:p w:rsidR="00E267F6" w:rsidRPr="00B471AA" w:rsidRDefault="00E267F6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B53B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B53B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Pr="00B53B8E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471AA" w:rsidRDefault="00B471AA" w:rsidP="00EF0A6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471AA">
        <w:rPr>
          <w:rFonts w:ascii="Times New Roman" w:hAnsi="Times New Roman" w:cs="Times New Roman"/>
          <w:sz w:val="16"/>
          <w:szCs w:val="16"/>
        </w:rPr>
        <w:t xml:space="preserve">*) </w:t>
      </w:r>
      <w:r>
        <w:rPr>
          <w:rFonts w:ascii="Times New Roman" w:hAnsi="Times New Roman" w:cs="Times New Roman"/>
          <w:sz w:val="16"/>
          <w:szCs w:val="16"/>
        </w:rPr>
        <w:t>niepotrzebne skreślić</w:t>
      </w:r>
    </w:p>
    <w:p w:rsidR="00EF0A6D" w:rsidRDefault="00EF0A6D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F0A6D" w:rsidRPr="00EF0A6D" w:rsidRDefault="00EF0A6D" w:rsidP="00EF0A6D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EF0A6D" w:rsidRPr="00EF0A6D" w:rsidRDefault="00EF0A6D" w:rsidP="00EF0A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EF0A6D" w:rsidRPr="00EF0A6D" w:rsidRDefault="00EF0A6D" w:rsidP="00EF0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                                 (podpis osoby uprawnionej)</w:t>
      </w:r>
    </w:p>
    <w:p w:rsidR="00EF0A6D" w:rsidRDefault="00EF0A6D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471AA" w:rsidRPr="00EF0A6D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Zgodnie z art. 24 ust. 11 ustawy Pzp, </w:t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Wykonawca, w terminie 3 dni od zamieszczenia na</w:t>
      </w:r>
      <w:r w:rsidR="00EF0A6D"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br/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stronie internetowej informacji</w:t>
      </w:r>
      <w:r w:rsidRPr="00EF0A6D">
        <w:rPr>
          <w:rFonts w:ascii="Times New Roman" w:hAnsi="Times New Roman" w:cs="Times New Roman"/>
          <w:i/>
          <w:sz w:val="20"/>
          <w:szCs w:val="20"/>
        </w:rPr>
        <w:t>, o której mowa w art. 86 ust. 5, przekazuje zamawiającemu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br/>
      </w:r>
      <w:r w:rsidRPr="00EF0A6D">
        <w:rPr>
          <w:rFonts w:ascii="Times New Roman" w:hAnsi="Times New Roman" w:cs="Times New Roman"/>
          <w:i/>
          <w:sz w:val="20"/>
          <w:szCs w:val="20"/>
        </w:rPr>
        <w:t>oświadczenie o przynależności lub braku przynależności do tej samej grupy kapitałowej,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br/>
      </w:r>
      <w:r w:rsidRPr="00EF0A6D">
        <w:rPr>
          <w:rFonts w:ascii="Times New Roman" w:hAnsi="Times New Roman" w:cs="Times New Roman"/>
          <w:i/>
          <w:sz w:val="20"/>
          <w:szCs w:val="20"/>
        </w:rPr>
        <w:t>o której mowa w ust. 1 pkt 23.</w:t>
      </w:r>
    </w:p>
    <w:p w:rsidR="00B471AA" w:rsidRPr="00EF0A6D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Wraz ze złożeniem oświadczenia, </w:t>
      </w:r>
      <w:r w:rsidR="00EF0A6D">
        <w:rPr>
          <w:rFonts w:ascii="Times New Roman" w:hAnsi="Times New Roman" w:cs="Times New Roman"/>
          <w:i/>
          <w:sz w:val="20"/>
          <w:szCs w:val="20"/>
        </w:rPr>
        <w:t>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ykonawca może przedstawić dowody, że powiązania z innym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t xml:space="preserve"> 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ykonawcą nie prowadzą do zakłócenia konkurencji w postępowaniu o udzielenie zamówienia.</w:t>
      </w:r>
    </w:p>
    <w:sectPr w:rsidR="00B471AA" w:rsidRPr="00EF0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90E" w:rsidRDefault="00AB590E" w:rsidP="00EF0A6D">
      <w:pPr>
        <w:spacing w:after="0" w:line="240" w:lineRule="auto"/>
      </w:pPr>
      <w:r>
        <w:separator/>
      </w:r>
    </w:p>
  </w:endnote>
  <w:endnote w:type="continuationSeparator" w:id="0">
    <w:p w:rsidR="00AB590E" w:rsidRDefault="00AB590E" w:rsidP="00EF0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90E" w:rsidRDefault="00AB590E" w:rsidP="00EF0A6D">
      <w:pPr>
        <w:spacing w:after="0" w:line="240" w:lineRule="auto"/>
      </w:pPr>
      <w:r>
        <w:separator/>
      </w:r>
    </w:p>
  </w:footnote>
  <w:footnote w:type="continuationSeparator" w:id="0">
    <w:p w:rsidR="00AB590E" w:rsidRDefault="00AB590E" w:rsidP="00EF0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04CC"/>
    <w:multiLevelType w:val="hybridMultilevel"/>
    <w:tmpl w:val="27F2D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666D3"/>
    <w:multiLevelType w:val="hybridMultilevel"/>
    <w:tmpl w:val="13EA3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9D"/>
    <w:rsid w:val="0008649D"/>
    <w:rsid w:val="000F4BBC"/>
    <w:rsid w:val="00286EF5"/>
    <w:rsid w:val="0036659D"/>
    <w:rsid w:val="00410569"/>
    <w:rsid w:val="006A722B"/>
    <w:rsid w:val="006F1DBC"/>
    <w:rsid w:val="0074661D"/>
    <w:rsid w:val="00775BD7"/>
    <w:rsid w:val="00815229"/>
    <w:rsid w:val="008618D1"/>
    <w:rsid w:val="00963C7A"/>
    <w:rsid w:val="009A69AA"/>
    <w:rsid w:val="00A90FEF"/>
    <w:rsid w:val="00AB590E"/>
    <w:rsid w:val="00AE3270"/>
    <w:rsid w:val="00B471AA"/>
    <w:rsid w:val="00B53B8E"/>
    <w:rsid w:val="00BA5D3C"/>
    <w:rsid w:val="00BE6138"/>
    <w:rsid w:val="00BE671B"/>
    <w:rsid w:val="00C239A6"/>
    <w:rsid w:val="00C623F9"/>
    <w:rsid w:val="00CC167E"/>
    <w:rsid w:val="00CD235E"/>
    <w:rsid w:val="00D84F23"/>
    <w:rsid w:val="00E267F6"/>
    <w:rsid w:val="00EF0A6D"/>
    <w:rsid w:val="00F15EEE"/>
    <w:rsid w:val="00F4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B5593"/>
  <w15:chartTrackingRefBased/>
  <w15:docId w15:val="{C78F5A4B-31B0-40EF-B8F2-A444369D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1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A6D"/>
  </w:style>
  <w:style w:type="paragraph" w:styleId="Stopka">
    <w:name w:val="footer"/>
    <w:basedOn w:val="Normalny"/>
    <w:link w:val="Stopka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A6D"/>
  </w:style>
  <w:style w:type="paragraph" w:styleId="Tekstdymka">
    <w:name w:val="Balloon Text"/>
    <w:basedOn w:val="Normalny"/>
    <w:link w:val="TekstdymkaZnak"/>
    <w:uiPriority w:val="99"/>
    <w:semiHidden/>
    <w:unhideWhenUsed/>
    <w:rsid w:val="00410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5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19</cp:revision>
  <cp:lastPrinted>2017-02-20T10:29:00Z</cp:lastPrinted>
  <dcterms:created xsi:type="dcterms:W3CDTF">2016-08-31T11:50:00Z</dcterms:created>
  <dcterms:modified xsi:type="dcterms:W3CDTF">2017-02-27T08:08:00Z</dcterms:modified>
</cp:coreProperties>
</file>