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48" w:rsidRPr="00176848" w:rsidRDefault="00176848" w:rsidP="00176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Załącznik nr 9</w:t>
      </w:r>
      <w:r w:rsidR="007B253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do SIWZ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 PZD.T.262.0</w:t>
      </w:r>
      <w:r w:rsidR="002222A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6</w:t>
      </w:r>
      <w:bookmarkStart w:id="0" w:name="_GoBack"/>
      <w:bookmarkEnd w:id="0"/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.201</w:t>
      </w:r>
      <w:r w:rsidR="007B25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8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PRZEBUDOWA </w:t>
      </w:r>
    </w:p>
    <w:p w:rsidR="00032EFA" w:rsidRPr="00032EFA" w:rsidRDefault="00032EFA" w:rsidP="00032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DROGI POWIATOWEJ</w:t>
      </w:r>
    </w:p>
    <w:p w:rsidR="00032EFA" w:rsidRPr="00032EFA" w:rsidRDefault="00032EFA" w:rsidP="00032EF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pl-PL"/>
        </w:rPr>
        <w:t xml:space="preserve">NR 4527W ZIELONKA – ŁAGUSZÓW </w:t>
      </w:r>
    </w:p>
    <w:p w:rsidR="00032EFA" w:rsidRPr="00032EFA" w:rsidRDefault="00032EFA" w:rsidP="00032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OPIS TECHNICZNY</w:t>
      </w: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do przebudowy drogi powiatowej drogi powiatowej </w:t>
      </w:r>
    </w:p>
    <w:p w:rsidR="00032EFA" w:rsidRPr="00032EFA" w:rsidRDefault="00032EFA" w:rsidP="00032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nr 4527W Zielonka - Łaguszów</w:t>
      </w: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Okre</w:t>
      </w: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03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lenie przedmiotu zamówienia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</w:t>
      </w:r>
      <w:r w:rsidRPr="00032EF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Przebudowa drogi powiatowej nr 4527W Zielonka - Łaguszów </w:t>
      </w:r>
      <w:r w:rsidRPr="00032E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na odcinku 0,260 km.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Lokalizacja i stan istniejący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Przebudowywana droga zlokalizowana jest w miejscowości Wólka Łagowska na odcinku drogi powiatowej relacji Zielonka - Łaguszów – gmina Przyłęk</w:t>
      </w:r>
      <w:r w:rsidRPr="00032EFA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. </w:t>
      </w: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przewidziane do wykonania przedmiotowego zadania prowadzone będą w pasie drogowym drogi powiatowej nr 4527W relacji Zielonka – Łaguszów.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Obecnie droga powiatowa nr 4527W relacji Zielonka – Łaguszów posiada jezdnię </w:t>
      </w: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szerokości  5,00 m składającej się z jednej warstwy bitumicznej i podbudowy z bruku kamiennego, posiada wiele zaniżeń i sfalowań poprzecznych i podłużnych oraz ubytków </w:t>
      </w: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nawierzchni jezdni. 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Pobocza przydrożne wymagają </w:t>
      </w:r>
      <w:proofErr w:type="spellStart"/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doprofilowania</w:t>
      </w:r>
      <w:proofErr w:type="spellEnd"/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celem prawidłowego odprowadzenia wody opadowej z jedni.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Uzbrojenie terenu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granicach jezdni występuje uzbrojenie podziemne. 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Dane konstrukcyjno - materiałowe</w:t>
      </w: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32E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032EF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4.1 Jezdnia w planie</w:t>
      </w:r>
      <w:r w:rsidRPr="00032E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robót należy opracować i uzgodnić projekt tymczasowej organizacji ruchu i oznakowania na czas prowadzenia robót, a następnie oznakować roboty zgodnie z tym projektem.</w:t>
      </w:r>
    </w:p>
    <w:p w:rsidR="00032EFA" w:rsidRPr="00032EFA" w:rsidRDefault="00032EFA" w:rsidP="00032E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planie droga składa się z odcinka prostego i łuków pionowych. </w:t>
      </w:r>
    </w:p>
    <w:p w:rsidR="00032EFA" w:rsidRPr="00032EFA" w:rsidRDefault="00032EFA" w:rsidP="0003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032EF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4.2 Jezdnia w przekroju podłużnym i poprzecznym.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Profil podłużny drogi dostosowuje się do istniejącej jezdni zapewniając odpowiednie spadki powodujące prawidłowe odprowadzenie wody opadowej. Przyjęto przekrój poprzeczny jezdni na prostej daszkowy o spadku dwustronnym 2,0%.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032EF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4.3 </w:t>
      </w: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Konstrukcja jezdni.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Zaprojektowano nawierzchnie dla ruchu KR2.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Projektuje się wykonanie warstw konstrukcyjnych jezdni: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Warstwa wyrównawcza z betonu asfaltowego:</w:t>
      </w:r>
    </w:p>
    <w:p w:rsidR="00032EFA" w:rsidRPr="00032EFA" w:rsidRDefault="00032EFA" w:rsidP="00032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32E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II.2 </w:t>
      </w:r>
      <w:r w:rsidRPr="00032EF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warstwy wyrównawczej z betonu asfaltowego dla ruchu KR2 (średnio 75,0 kg/m</w:t>
      </w:r>
      <w:r w:rsidRPr="00032E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032E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97,500 Mg.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Warstwa ścieralna z  betonu asfaltowego:</w:t>
      </w:r>
    </w:p>
    <w:p w:rsidR="00032EFA" w:rsidRPr="00032EFA" w:rsidRDefault="00032EFA" w:rsidP="00032E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032E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III.3 </w:t>
      </w: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warstwy ścieralnej z betonu asfaltowego gr. 3 cm dla ruchu KR2 – </w:t>
      </w:r>
      <w:r w:rsidRPr="00032E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1 300,00 m</w:t>
      </w:r>
      <w:r w:rsidRPr="00032EF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2EFA" w:rsidRPr="00032EFA" w:rsidRDefault="00032EFA" w:rsidP="00032E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początku i końcu odcinka warstwy bitumiczne zostaną zlicowane z istniejącą nawierzchnią bitumiczną poprzez wycięcie (lub frezowanie) istniejącej nawierzchni na długości ok. </w:t>
      </w:r>
      <w:smartTag w:uri="urn:schemas-microsoft-com:office:smarttags" w:element="metricconverter">
        <w:smartTagPr>
          <w:attr w:name="ProductID" w:val="1,5 m"/>
        </w:smartTagPr>
        <w:r w:rsidRPr="00032EF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1,5 m</w:t>
        </w:r>
      </w:smartTag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wykonaniu w tym miejscu nowych warstw. Wszystkie złącza i krawędzie nawierzchni zalane zostaną upłynnionym asfaltem na gorąco i zasypane grysem bazaltowym.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 Pobocza.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przebudowy przewiduje się odbudowę – doprofilowanie (ścinkę lub uzupełnienie wraz z wyprofilowaniem) poboczy drogi. W związku z tym przewidziano roboty ziemne polegające na wybraniu ziemi na poboczach na odcinku zawyżonym i wbudowanie jej na odcinku zaniżonym na szerokości 1,50 m – </w:t>
      </w:r>
      <w:r w:rsidRPr="00032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IV.4 </w:t>
      </w:r>
      <w:r w:rsidRPr="00032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ilości </w:t>
      </w:r>
      <w:r w:rsidRPr="0003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780,00 m</w:t>
      </w:r>
      <w:r w:rsidRPr="0003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2</w:t>
      </w:r>
      <w:r w:rsidRPr="0003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32EFA" w:rsidRPr="00032EFA" w:rsidRDefault="00032EFA" w:rsidP="00032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6. Wskazania technologiczne.</w:t>
      </w:r>
    </w:p>
    <w:p w:rsidR="00032EFA" w:rsidRPr="00032EFA" w:rsidRDefault="00032EFA" w:rsidP="00032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84EE6" w:rsidRPr="00032EFA" w:rsidRDefault="00032EFA" w:rsidP="00032E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EFA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należy wykonać zgodnie ze sztuką budowlaną, SIWZ oraz SST.</w:t>
      </w:r>
    </w:p>
    <w:p w:rsidR="00B84EE6" w:rsidRPr="00B84EE6" w:rsidRDefault="00B84EE6" w:rsidP="00B84E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EE6" w:rsidRPr="00B84EE6" w:rsidRDefault="00B84EE6" w:rsidP="00B84EE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D38D1" w:rsidRDefault="006D38D1" w:rsidP="00B84EE6">
      <w:pPr>
        <w:spacing w:after="0" w:line="276" w:lineRule="auto"/>
        <w:jc w:val="both"/>
      </w:pPr>
    </w:p>
    <w:sectPr w:rsidR="006D38D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02D" w:rsidRDefault="00A0502D">
      <w:pPr>
        <w:spacing w:after="0" w:line="240" w:lineRule="auto"/>
      </w:pPr>
      <w:r>
        <w:separator/>
      </w:r>
    </w:p>
  </w:endnote>
  <w:endnote w:type="continuationSeparator" w:id="0">
    <w:p w:rsidR="00A0502D" w:rsidRDefault="00A0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C7A" w:rsidRDefault="00A050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22A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C7A" w:rsidRDefault="00A05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02D" w:rsidRDefault="00A0502D">
      <w:pPr>
        <w:spacing w:after="0" w:line="240" w:lineRule="auto"/>
      </w:pPr>
      <w:r>
        <w:separator/>
      </w:r>
    </w:p>
  </w:footnote>
  <w:footnote w:type="continuationSeparator" w:id="0">
    <w:p w:rsidR="00A0502D" w:rsidRDefault="00A05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EA4"/>
    <w:multiLevelType w:val="hybridMultilevel"/>
    <w:tmpl w:val="CF3CAC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132"/>
    <w:multiLevelType w:val="hybridMultilevel"/>
    <w:tmpl w:val="809436D4"/>
    <w:lvl w:ilvl="0" w:tplc="D9D8F5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1AF3"/>
    <w:multiLevelType w:val="hybridMultilevel"/>
    <w:tmpl w:val="58702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93009"/>
    <w:multiLevelType w:val="hybridMultilevel"/>
    <w:tmpl w:val="CA2A4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E"/>
    <w:rsid w:val="00032EFA"/>
    <w:rsid w:val="0012681F"/>
    <w:rsid w:val="001572F0"/>
    <w:rsid w:val="00176848"/>
    <w:rsid w:val="001A3D8E"/>
    <w:rsid w:val="002222AC"/>
    <w:rsid w:val="003006B8"/>
    <w:rsid w:val="003568D4"/>
    <w:rsid w:val="0047378A"/>
    <w:rsid w:val="00494114"/>
    <w:rsid w:val="00661AFF"/>
    <w:rsid w:val="006D38D1"/>
    <w:rsid w:val="007B1729"/>
    <w:rsid w:val="007B2536"/>
    <w:rsid w:val="008D1958"/>
    <w:rsid w:val="009410D7"/>
    <w:rsid w:val="0099286C"/>
    <w:rsid w:val="009B661E"/>
    <w:rsid w:val="009D1C9F"/>
    <w:rsid w:val="00A0502D"/>
    <w:rsid w:val="00AF5B4D"/>
    <w:rsid w:val="00B216D0"/>
    <w:rsid w:val="00B363A7"/>
    <w:rsid w:val="00B848FE"/>
    <w:rsid w:val="00B84EE6"/>
    <w:rsid w:val="00C7400B"/>
    <w:rsid w:val="00C8733F"/>
    <w:rsid w:val="00D3426E"/>
    <w:rsid w:val="00D74808"/>
    <w:rsid w:val="00E24E4E"/>
    <w:rsid w:val="00F44A74"/>
    <w:rsid w:val="00FA10FE"/>
    <w:rsid w:val="00FB1A68"/>
    <w:rsid w:val="00FC1F0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1D6461"/>
  <w15:chartTrackingRefBased/>
  <w15:docId w15:val="{7D2E93F0-AA51-40CE-AD67-FE00240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8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68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6848"/>
  </w:style>
  <w:style w:type="paragraph" w:styleId="Tekstdymka">
    <w:name w:val="Balloon Text"/>
    <w:basedOn w:val="Normalny"/>
    <w:link w:val="TekstdymkaZnak"/>
    <w:uiPriority w:val="99"/>
    <w:semiHidden/>
    <w:unhideWhenUsed/>
    <w:rsid w:val="00D7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80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6E01-E125-4E49-996E-49DCFF52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25</cp:revision>
  <cp:lastPrinted>2017-02-27T11:09:00Z</cp:lastPrinted>
  <dcterms:created xsi:type="dcterms:W3CDTF">2017-02-16T11:01:00Z</dcterms:created>
  <dcterms:modified xsi:type="dcterms:W3CDTF">2018-06-20T11:47:00Z</dcterms:modified>
</cp:coreProperties>
</file>