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DC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DC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56B23" w:rsidRP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 zimowy 20</w:t>
      </w:r>
      <w:r w:rsid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19/2020 – Zadanie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56B23" w:rsidRP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4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CF" w:rsidRDefault="00F653CF" w:rsidP="00406BEF">
      <w:pPr>
        <w:spacing w:after="0" w:line="240" w:lineRule="auto"/>
      </w:pPr>
      <w:r>
        <w:separator/>
      </w:r>
    </w:p>
  </w:endnote>
  <w:endnote w:type="continuationSeparator" w:id="0">
    <w:p w:rsidR="00F653CF" w:rsidRDefault="00F653CF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C36AD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AD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CF" w:rsidRDefault="00F653CF" w:rsidP="00406BEF">
      <w:pPr>
        <w:spacing w:after="0" w:line="240" w:lineRule="auto"/>
      </w:pPr>
      <w:r>
        <w:separator/>
      </w:r>
    </w:p>
  </w:footnote>
  <w:footnote w:type="continuationSeparator" w:id="0">
    <w:p w:rsidR="00F653CF" w:rsidRDefault="00F653CF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56B23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85555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C36AD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53CF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FAC8-5E61-45F7-A9E8-08E98026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2018-09-18T11:18:00Z</dcterms:modified>
</cp:coreProperties>
</file>